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9747" w14:textId="5B66DD7B" w:rsidR="000E655E" w:rsidRPr="00C66627" w:rsidRDefault="0033245A" w:rsidP="00AE3740">
      <w:pPr>
        <w:pStyle w:val="NoSpacing"/>
        <w:spacing w:after="240"/>
        <w:rPr>
          <w:rStyle w:val="Heading1Char"/>
        </w:rPr>
      </w:pPr>
      <w:r w:rsidRPr="00C66627">
        <w:rPr>
          <w:rStyle w:val="Heading1Char"/>
        </w:rPr>
        <w:t>W9 Tax Form Policy</w:t>
      </w:r>
    </w:p>
    <w:p w14:paraId="7782CE4C" w14:textId="528DC4F2" w:rsidR="0033245A" w:rsidRDefault="0033245A" w:rsidP="0033245A">
      <w:r w:rsidRPr="0033245A">
        <w:t>W9 Tax Form Policy</w:t>
      </w:r>
      <w:r>
        <w:t xml:space="preserve"> </w:t>
      </w:r>
      <w:r w:rsidR="00844CF6" w:rsidRPr="00AE3740">
        <w:t xml:space="preserve">is the primary means of </w:t>
      </w:r>
      <w:r>
        <w:t xml:space="preserve">reporting payments to the IRS. </w:t>
      </w:r>
      <w:r>
        <w:t>US Authors are required to complete a standard IRS form called the Form W-9 which includes some basic information about you, including a Tax Identification Number (TIN). The TIN can either be your Social Security Number (SSN) or the Employer Identification Number (EIN) of your business.</w:t>
      </w:r>
    </w:p>
    <w:p w14:paraId="37248ED7" w14:textId="295BCB24" w:rsidR="0033245A" w:rsidRDefault="0033245A" w:rsidP="0033245A">
      <w:r>
        <w:t>An author account has one owner, and it is their details which should be in the Form W-9. That owner can be a corporation or other type of entity, but not a partnership. Partners must nominate one partner to submit a Form W-9.  Withdrawals will only be made to the nominated partner.</w:t>
      </w:r>
    </w:p>
    <w:p w14:paraId="10648A34" w14:textId="47B83DE6" w:rsidR="00C66627" w:rsidRDefault="00C66627" w:rsidP="00281349">
      <w:r>
        <w:t xml:space="preserve">By law, Rejoice Essential Publishing is required to send all authors 1099-MISC forms. </w:t>
      </w:r>
    </w:p>
    <w:p w14:paraId="63096FC4" w14:textId="2D818ED2" w:rsidR="003910B2" w:rsidRPr="000F2BB0" w:rsidRDefault="003910B2" w:rsidP="00281349">
      <w:r w:rsidRPr="000F2BB0">
        <w:t>Volume</w:t>
      </w:r>
      <w:r w:rsidR="00844CF6">
        <w:t xml:space="preserve"> </w:t>
      </w:r>
      <w:r w:rsidR="00844CF6">
        <w:softHyphen/>
      </w:r>
      <w:r w:rsidR="00844CF6">
        <w:softHyphen/>
        <w:t>_</w:t>
      </w:r>
      <w:r w:rsidR="00292510">
        <w:t xml:space="preserve">: </w:t>
      </w:r>
      <w:r w:rsidR="00844CF6">
        <w:t>[</w:t>
      </w:r>
      <w:r w:rsidR="00C66627">
        <w:t>1</w:t>
      </w:r>
      <w:r w:rsidR="00844CF6">
        <w:t>]</w:t>
      </w:r>
      <w:r w:rsidR="00AE3740">
        <w:br/>
      </w:r>
      <w:r w:rsidRPr="000F2BB0">
        <w:t>Chapter</w:t>
      </w:r>
      <w:r w:rsidR="00844CF6">
        <w:t xml:space="preserve"> _</w:t>
      </w:r>
      <w:r w:rsidR="00292510">
        <w:t xml:space="preserve">: </w:t>
      </w:r>
      <w:r w:rsidR="00844CF6">
        <w:t>[</w:t>
      </w:r>
      <w:r w:rsidR="00C66627">
        <w:t>1</w:t>
      </w:r>
      <w:r w:rsidR="00844CF6">
        <w:t>]</w:t>
      </w:r>
      <w:r w:rsidR="00AE3740">
        <w:br/>
      </w:r>
      <w:r w:rsidRPr="000F2BB0">
        <w:t>Responsible Executive:</w:t>
      </w:r>
      <w:r>
        <w:t xml:space="preserve"> </w:t>
      </w:r>
      <w:r w:rsidR="00C66627">
        <w:t>Kimberly Moses</w:t>
      </w:r>
      <w:r w:rsidR="00AE3740">
        <w:br/>
      </w:r>
      <w:r w:rsidRPr="000F2BB0">
        <w:t>Responsible Office:</w:t>
      </w:r>
      <w:r>
        <w:t xml:space="preserve"> </w:t>
      </w:r>
      <w:r w:rsidR="005A03E1">
        <w:t>Publishing Representative</w:t>
      </w:r>
      <w:r w:rsidR="00AE3740">
        <w:br/>
      </w:r>
      <w:r w:rsidRPr="000F2BB0">
        <w:t xml:space="preserve">Date Issued: </w:t>
      </w:r>
      <w:r w:rsidR="005A03E1">
        <w:t>January 18, 2020</w:t>
      </w:r>
      <w:r w:rsidR="00AE3740">
        <w:br/>
      </w:r>
      <w:r w:rsidR="00292510">
        <w:t xml:space="preserve">Date Last Revised: </w:t>
      </w:r>
      <w:r w:rsidR="005A03E1">
        <w:t>None</w:t>
      </w:r>
    </w:p>
    <w:p w14:paraId="7C119089" w14:textId="77777777" w:rsidR="00292510" w:rsidRPr="0037615E" w:rsidRDefault="00292510" w:rsidP="00281349">
      <w:pPr>
        <w:pStyle w:val="Heading2"/>
        <w:spacing w:after="240"/>
      </w:pPr>
      <w:r>
        <w:t>T</w:t>
      </w:r>
      <w:r w:rsidR="00850751">
        <w:t>ABLE OF CONTENTS</w:t>
      </w:r>
    </w:p>
    <w:p w14:paraId="48E2CBE8" w14:textId="77777777" w:rsidR="003910B2" w:rsidRPr="000F2BB0" w:rsidRDefault="00D94797" w:rsidP="00281349">
      <w:r>
        <w:t xml:space="preserve">Contacts </w:t>
      </w:r>
      <w:r w:rsidR="00AE3740">
        <w:br/>
      </w:r>
      <w:r w:rsidR="003910B2">
        <w:t>Statement</w:t>
      </w:r>
      <w:r w:rsidR="008A1F22">
        <w:t xml:space="preserve"> of Policy </w:t>
      </w:r>
      <w:r w:rsidR="00AE3740">
        <w:br/>
      </w:r>
      <w:r w:rsidR="003910B2">
        <w:t>Reason for This Policy</w:t>
      </w:r>
      <w:r w:rsidR="00AE3740">
        <w:br/>
      </w:r>
      <w:r w:rsidR="003910B2">
        <w:t>Individuals and Entities Affected by This Policy</w:t>
      </w:r>
      <w:r w:rsidR="00AE3740">
        <w:br/>
      </w:r>
      <w:r w:rsidR="008A1F22">
        <w:t>Exclusions</w:t>
      </w:r>
      <w:r w:rsidR="00AE3740">
        <w:br/>
      </w:r>
      <w:r>
        <w:t xml:space="preserve">Responsibilities </w:t>
      </w:r>
      <w:r w:rsidR="00AE3740">
        <w:br/>
      </w:r>
      <w:r w:rsidR="008A1F22">
        <w:t xml:space="preserve">Definitions </w:t>
      </w:r>
      <w:r>
        <w:t>(defined terms are capitalized throughout the document)</w:t>
      </w:r>
      <w:r w:rsidR="00AE3740">
        <w:br/>
      </w:r>
      <w:r w:rsidR="003910B2">
        <w:t>Related Documents, Forms and Tools</w:t>
      </w:r>
      <w:r w:rsidR="00AE3740">
        <w:br/>
      </w:r>
      <w:r>
        <w:t>Website Address for This Policy</w:t>
      </w:r>
      <w:r w:rsidR="00AE3740">
        <w:br/>
      </w:r>
      <w:r w:rsidR="003910B2">
        <w:t>History and Updates</w:t>
      </w:r>
      <w:r w:rsidR="00AE3740">
        <w:br/>
      </w:r>
      <w:r>
        <w:t>Appendix</w:t>
      </w:r>
    </w:p>
    <w:p w14:paraId="3FB5721A" w14:textId="77777777" w:rsidR="00AE3740" w:rsidRDefault="00D94797" w:rsidP="00AE3740">
      <w:pPr>
        <w:pStyle w:val="Heading2"/>
        <w:spacing w:after="240"/>
        <w:contextualSpacing w:val="0"/>
      </w:pPr>
      <w: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096"/>
        <w:gridCol w:w="3152"/>
      </w:tblGrid>
      <w:tr w:rsidR="00ED4040" w14:paraId="157CFDFC" w14:textId="77777777" w:rsidTr="00281349">
        <w:trPr>
          <w:cantSplit/>
          <w:trHeight w:val="288"/>
        </w:trPr>
        <w:tc>
          <w:tcPr>
            <w:tcW w:w="9576" w:type="dxa"/>
            <w:gridSpan w:val="3"/>
          </w:tcPr>
          <w:p w14:paraId="731F5E99" w14:textId="77777777" w:rsidR="00ED4040" w:rsidRPr="00281349" w:rsidRDefault="00ED4040" w:rsidP="00281349">
            <w:pPr>
              <w:spacing w:after="0"/>
              <w:rPr>
                <w:b/>
              </w:rPr>
            </w:pPr>
            <w:r w:rsidRPr="00281349">
              <w:rPr>
                <w:b/>
              </w:rPr>
              <w:t>Policy Clarification</w:t>
            </w:r>
          </w:p>
        </w:tc>
      </w:tr>
      <w:tr w:rsidR="00ED4040" w14:paraId="2B384429" w14:textId="77777777" w:rsidTr="00281349">
        <w:trPr>
          <w:cantSplit/>
          <w:trHeight w:val="288"/>
        </w:trPr>
        <w:tc>
          <w:tcPr>
            <w:tcW w:w="3192" w:type="dxa"/>
          </w:tcPr>
          <w:p w14:paraId="77285D52" w14:textId="77777777" w:rsidR="00ED4040" w:rsidRPr="00ED4040" w:rsidRDefault="000C45DF" w:rsidP="00281349">
            <w:pPr>
              <w:spacing w:after="0"/>
            </w:pPr>
            <w:r>
              <w:t>Title/Office</w:t>
            </w:r>
          </w:p>
        </w:tc>
        <w:tc>
          <w:tcPr>
            <w:tcW w:w="3192" w:type="dxa"/>
          </w:tcPr>
          <w:p w14:paraId="62911C81" w14:textId="77777777" w:rsidR="00ED4040" w:rsidRPr="00ED4040" w:rsidRDefault="00ED4040" w:rsidP="00281349">
            <w:pPr>
              <w:spacing w:after="0"/>
            </w:pPr>
            <w:r w:rsidRPr="00ED4040">
              <w:t>Telephone</w:t>
            </w:r>
          </w:p>
        </w:tc>
        <w:tc>
          <w:tcPr>
            <w:tcW w:w="3192" w:type="dxa"/>
          </w:tcPr>
          <w:p w14:paraId="73FF7BAB" w14:textId="77777777" w:rsidR="00ED4040" w:rsidRPr="00ED4040" w:rsidRDefault="00ED4040" w:rsidP="00281349">
            <w:pPr>
              <w:spacing w:after="0"/>
            </w:pPr>
            <w:r w:rsidRPr="00ED4040">
              <w:t>Email/Webpage</w:t>
            </w:r>
          </w:p>
        </w:tc>
      </w:tr>
      <w:tr w:rsidR="00ED4040" w14:paraId="1812BCF6" w14:textId="77777777" w:rsidTr="009E1C6E">
        <w:trPr>
          <w:trHeight w:val="288"/>
        </w:trPr>
        <w:tc>
          <w:tcPr>
            <w:tcW w:w="3192" w:type="dxa"/>
          </w:tcPr>
          <w:p w14:paraId="289BA83F" w14:textId="3DFB5909" w:rsidR="00ED4040" w:rsidRDefault="005A03E1" w:rsidP="00281349">
            <w:pPr>
              <w:spacing w:after="0"/>
            </w:pPr>
            <w:r>
              <w:t>Kimberly Moses/ Pub. Rep.</w:t>
            </w:r>
          </w:p>
        </w:tc>
        <w:tc>
          <w:tcPr>
            <w:tcW w:w="3192" w:type="dxa"/>
          </w:tcPr>
          <w:p w14:paraId="76923A12" w14:textId="5C8702F8" w:rsidR="00ED4040" w:rsidRDefault="005A03E1" w:rsidP="00281349">
            <w:pPr>
              <w:spacing w:after="0"/>
            </w:pPr>
            <w:r>
              <w:t>719-425-9764</w:t>
            </w:r>
          </w:p>
        </w:tc>
        <w:tc>
          <w:tcPr>
            <w:tcW w:w="3192" w:type="dxa"/>
          </w:tcPr>
          <w:p w14:paraId="62CAC5CA" w14:textId="66EE4448" w:rsidR="00ED4040" w:rsidRDefault="005A03E1" w:rsidP="00281349">
            <w:pPr>
              <w:spacing w:after="0"/>
            </w:pPr>
            <w:r>
              <w:t>www.republishing.org</w:t>
            </w:r>
          </w:p>
        </w:tc>
      </w:tr>
    </w:tbl>
    <w:p w14:paraId="21E7F665" w14:textId="77777777" w:rsidR="00ED4040" w:rsidRPr="00ED4040" w:rsidRDefault="00ED4040" w:rsidP="00281349"/>
    <w:p w14:paraId="5AE4500A" w14:textId="77777777" w:rsidR="004E1EED" w:rsidRDefault="003910B2" w:rsidP="00AE3740">
      <w:pPr>
        <w:pStyle w:val="Heading2"/>
        <w:spacing w:after="240"/>
        <w:contextualSpacing w:val="0"/>
      </w:pPr>
      <w:r w:rsidRPr="00A72D99">
        <w:t>STATEMENT OF POLICY</w:t>
      </w:r>
    </w:p>
    <w:p w14:paraId="6BA152CC" w14:textId="1841CE44" w:rsidR="00C66627" w:rsidRDefault="00C66627" w:rsidP="00281349">
      <w:r>
        <w:t xml:space="preserve">Rejoice Essential Publishing will hold all </w:t>
      </w:r>
      <w:proofErr w:type="gramStart"/>
      <w:r>
        <w:t>royalties</w:t>
      </w:r>
      <w:proofErr w:type="gramEnd"/>
      <w:r>
        <w:t xml:space="preserve"> payments until the W9 form is completed. When the author compensation reports are released on the 21</w:t>
      </w:r>
      <w:r w:rsidRPr="00C66627">
        <w:rPr>
          <w:vertAlign w:val="superscript"/>
        </w:rPr>
        <w:t>st</w:t>
      </w:r>
      <w:r>
        <w:t xml:space="preserve"> of each month, the funds will be </w:t>
      </w:r>
      <w:r>
        <w:lastRenderedPageBreak/>
        <w:t xml:space="preserve">held in the publishing account until the author complies with the policy. </w:t>
      </w:r>
      <w:r w:rsidR="00F26D75">
        <w:t xml:space="preserve">Once the form is completed, the payments will be released within 30 days as usual. </w:t>
      </w:r>
    </w:p>
    <w:p w14:paraId="03DF7730" w14:textId="2DE23614" w:rsidR="00844CF6" w:rsidRPr="00844CF6" w:rsidRDefault="00983727" w:rsidP="00281349">
      <w:r>
        <w:t>All authors and employees are expected to comply with the W9 Tax Form Policy to ensure Rejoice Essential Publishing is compliant with IRS reporting regulations.</w:t>
      </w:r>
      <w:r w:rsidR="00F26D75">
        <w:t xml:space="preserve"> The amount of royalties/payments don’t matter. The form is required by the IRS. </w:t>
      </w:r>
    </w:p>
    <w:p w14:paraId="2EEC20F7" w14:textId="77777777" w:rsidR="004E1EED" w:rsidRDefault="003910B2" w:rsidP="00AE3740">
      <w:pPr>
        <w:pStyle w:val="Heading2"/>
        <w:spacing w:after="240"/>
        <w:contextualSpacing w:val="0"/>
      </w:pPr>
      <w:r w:rsidRPr="000F2BB0">
        <w:t>REASON FOR THIS POLICY</w:t>
      </w:r>
    </w:p>
    <w:p w14:paraId="50B99777" w14:textId="50B99A28" w:rsidR="00983727" w:rsidRPr="00983727" w:rsidRDefault="00983727" w:rsidP="00983727">
      <w:pPr>
        <w:pStyle w:val="Heading2"/>
        <w:rPr>
          <w:b w:val="0"/>
          <w:caps w:val="0"/>
        </w:rPr>
      </w:pPr>
      <w:r>
        <w:rPr>
          <w:b w:val="0"/>
          <w:caps w:val="0"/>
        </w:rPr>
        <w:t>Rejoice Essential Publishing</w:t>
      </w:r>
      <w:r w:rsidRPr="00983727">
        <w:rPr>
          <w:b w:val="0"/>
          <w:caps w:val="0"/>
        </w:rPr>
        <w:t xml:space="preserve"> requires all publishers, including nonprofit or tax-exempt organizations, to provide valid taxpayer identification in order to comply with U.S. tax reporting regulations. According to the IRS, for U.S. federal tax purposes, a U.S. person includes, but is not limited to:</w:t>
      </w:r>
    </w:p>
    <w:p w14:paraId="7AF48545" w14:textId="77777777" w:rsidR="00983727" w:rsidRPr="00983727" w:rsidRDefault="00983727" w:rsidP="00983727">
      <w:pPr>
        <w:pStyle w:val="Heading2"/>
        <w:rPr>
          <w:b w:val="0"/>
          <w:caps w:val="0"/>
        </w:rPr>
      </w:pPr>
    </w:p>
    <w:p w14:paraId="11A9AE7E" w14:textId="77777777" w:rsidR="00983727" w:rsidRPr="00983727" w:rsidRDefault="00983727" w:rsidP="00983727">
      <w:pPr>
        <w:pStyle w:val="Heading2"/>
        <w:numPr>
          <w:ilvl w:val="0"/>
          <w:numId w:val="7"/>
        </w:numPr>
        <w:rPr>
          <w:b w:val="0"/>
          <w:caps w:val="0"/>
        </w:rPr>
      </w:pPr>
      <w:r w:rsidRPr="00983727">
        <w:rPr>
          <w:b w:val="0"/>
          <w:caps w:val="0"/>
        </w:rPr>
        <w:t>An individual who is a U.S. citizen or U.S. resident alien</w:t>
      </w:r>
    </w:p>
    <w:p w14:paraId="06BE6D48" w14:textId="77777777" w:rsidR="00983727" w:rsidRPr="00983727" w:rsidRDefault="00983727" w:rsidP="00983727">
      <w:pPr>
        <w:pStyle w:val="Heading2"/>
        <w:numPr>
          <w:ilvl w:val="0"/>
          <w:numId w:val="7"/>
        </w:numPr>
        <w:rPr>
          <w:b w:val="0"/>
          <w:caps w:val="0"/>
        </w:rPr>
      </w:pPr>
      <w:r w:rsidRPr="00983727">
        <w:rPr>
          <w:b w:val="0"/>
          <w:caps w:val="0"/>
        </w:rPr>
        <w:t>A partnership, corporation, company, or association created or organized in the U.S. or under the laws of the U.S.</w:t>
      </w:r>
      <w:r w:rsidRPr="00983727">
        <w:t xml:space="preserve"> </w:t>
      </w:r>
    </w:p>
    <w:p w14:paraId="21DC6C90" w14:textId="5236433D" w:rsidR="00983727" w:rsidRPr="00983727" w:rsidRDefault="00983727" w:rsidP="00983727">
      <w:pPr>
        <w:pStyle w:val="Heading2"/>
        <w:numPr>
          <w:ilvl w:val="0"/>
          <w:numId w:val="7"/>
        </w:numPr>
        <w:rPr>
          <w:b w:val="0"/>
          <w:caps w:val="0"/>
        </w:rPr>
      </w:pPr>
      <w:r w:rsidRPr="00983727">
        <w:rPr>
          <w:b w:val="0"/>
          <w:caps w:val="0"/>
        </w:rPr>
        <w:t>Any estate (other than a foreign estate)</w:t>
      </w:r>
    </w:p>
    <w:p w14:paraId="6A791243" w14:textId="203D8344" w:rsidR="00983727" w:rsidRDefault="00983727" w:rsidP="00983727">
      <w:pPr>
        <w:pStyle w:val="Heading2"/>
        <w:numPr>
          <w:ilvl w:val="0"/>
          <w:numId w:val="7"/>
        </w:numPr>
        <w:spacing w:after="240"/>
        <w:contextualSpacing w:val="0"/>
        <w:rPr>
          <w:b w:val="0"/>
          <w:caps w:val="0"/>
        </w:rPr>
      </w:pPr>
      <w:r w:rsidRPr="00983727">
        <w:rPr>
          <w:b w:val="0"/>
          <w:caps w:val="0"/>
        </w:rPr>
        <w:t>A domestic trust (as defined in Regulations section for Forms W-9 not required to be signed 301.7701-7)</w:t>
      </w:r>
    </w:p>
    <w:p w14:paraId="6A392811" w14:textId="2E5ABFB3" w:rsidR="003910B2" w:rsidRDefault="003910B2" w:rsidP="00983727">
      <w:pPr>
        <w:pStyle w:val="Heading2"/>
        <w:spacing w:after="240"/>
        <w:contextualSpacing w:val="0"/>
      </w:pPr>
      <w:r>
        <w:t>INDIVIDUALS AND ENTITIES AFFECTED BY THIS POLICY</w:t>
      </w:r>
    </w:p>
    <w:p w14:paraId="2DC30E03" w14:textId="04E8B67E" w:rsidR="00844CF6" w:rsidRPr="000F2BB0" w:rsidRDefault="005A03E1" w:rsidP="00281349">
      <w:r>
        <w:t>Authors and Employees represented by Rejoice Essential Publishing.</w:t>
      </w:r>
      <w:r w:rsidR="00F26D75">
        <w:t xml:space="preserve"> Authors who published with Rejoice Essential Publishing prior to 2020 need to fill out the W9 Form.</w:t>
      </w:r>
    </w:p>
    <w:p w14:paraId="2EFD49E7" w14:textId="77777777" w:rsidR="003910B2" w:rsidRPr="000F2BB0" w:rsidRDefault="003910B2" w:rsidP="00AE3740">
      <w:pPr>
        <w:pStyle w:val="Heading2"/>
        <w:spacing w:after="240"/>
        <w:contextualSpacing w:val="0"/>
      </w:pPr>
      <w:r>
        <w:t>EXCLUSIONS</w:t>
      </w:r>
    </w:p>
    <w:p w14:paraId="46090154" w14:textId="3160A5A4" w:rsidR="00844CF6" w:rsidRPr="000F2BB0" w:rsidRDefault="00045754" w:rsidP="00281349">
      <w:r>
        <w:t>“N</w:t>
      </w:r>
      <w:r w:rsidR="00844CF6" w:rsidRPr="000F2BB0">
        <w:t>one</w:t>
      </w:r>
      <w:r>
        <w:t>.”</w:t>
      </w:r>
    </w:p>
    <w:p w14:paraId="6284C842" w14:textId="77777777" w:rsidR="00AE3740" w:rsidRDefault="00D94797" w:rsidP="00AE3740">
      <w:pPr>
        <w:pStyle w:val="Heading2"/>
        <w:spacing w:after="240"/>
        <w:contextualSpacing w:val="0"/>
      </w:pPr>
      <w:r>
        <w:t>RESPONSIBILITIES</w:t>
      </w:r>
    </w:p>
    <w:p w14:paraId="4B9C1B8A" w14:textId="3CD3E012" w:rsidR="0033245A" w:rsidRDefault="0033245A" w:rsidP="00281349">
      <w:r w:rsidRPr="0033245A">
        <w:t>By 31 January each year, we'll send to you and the IRS the appropriate IRS Form 1099 so that you can accurately report your income from the previous year.</w:t>
      </w:r>
    </w:p>
    <w:p w14:paraId="2747D5C0" w14:textId="1EB4D963" w:rsidR="0033245A" w:rsidRDefault="0033245A" w:rsidP="00281349">
      <w:r>
        <w:t xml:space="preserve">The W9 form need to be filled out once and will be destroyed/deleted afterwards by </w:t>
      </w:r>
      <w:r w:rsidRPr="00983727">
        <w:rPr>
          <w:b/>
          <w:bCs/>
          <w:i/>
          <w:iCs/>
        </w:rPr>
        <w:t>Rejoice Essential Publishing</w:t>
      </w:r>
      <w:r>
        <w:t xml:space="preserve">. </w:t>
      </w:r>
      <w:r w:rsidR="00C66627">
        <w:t xml:space="preserve">The information will not be shared with anyone. </w:t>
      </w:r>
      <w:r>
        <w:t xml:space="preserve">This form covers the duration of the author’s representation by </w:t>
      </w:r>
      <w:r w:rsidRPr="00983727">
        <w:rPr>
          <w:b/>
          <w:bCs/>
          <w:i/>
          <w:iCs/>
        </w:rPr>
        <w:t>Rejoice Essential Publishing.</w:t>
      </w:r>
    </w:p>
    <w:p w14:paraId="505149A4" w14:textId="737782ED" w:rsidR="00C66627" w:rsidRDefault="00C66627" w:rsidP="00281349">
      <w:r>
        <w:t xml:space="preserve">The most secure way to fill out the W9 form is through QuickBooks. If the author has any problems, they can download and manually submit the form to </w:t>
      </w:r>
      <w:hyperlink r:id="rId7" w:history="1">
        <w:r w:rsidRPr="00575202">
          <w:rPr>
            <w:rStyle w:val="Hyperlink"/>
          </w:rPr>
          <w:t>info@republishing.org</w:t>
        </w:r>
      </w:hyperlink>
      <w:r>
        <w:t xml:space="preserve">. Authors can email </w:t>
      </w:r>
      <w:r w:rsidRPr="00983727">
        <w:rPr>
          <w:b/>
          <w:bCs/>
          <w:i/>
          <w:iCs/>
        </w:rPr>
        <w:t>Rejoice Essential Publishing</w:t>
      </w:r>
      <w:r>
        <w:t xml:space="preserve"> if they have any additional questions or concerns at </w:t>
      </w:r>
      <w:hyperlink r:id="rId8" w:history="1">
        <w:r w:rsidRPr="00575202">
          <w:rPr>
            <w:rStyle w:val="Hyperlink"/>
          </w:rPr>
          <w:t>info@republishing.org</w:t>
        </w:r>
      </w:hyperlink>
      <w:r>
        <w:t xml:space="preserve">. </w:t>
      </w:r>
    </w:p>
    <w:p w14:paraId="6EE6D7C1" w14:textId="4DC11CE0" w:rsidR="00045754" w:rsidRDefault="00983727" w:rsidP="00281349">
      <w:r>
        <w:t xml:space="preserve">Authors and employees </w:t>
      </w:r>
      <w:r w:rsidR="00F26D75">
        <w:t>will be asked to fill out the</w:t>
      </w:r>
      <w:r>
        <w:t xml:space="preserve"> W9 </w:t>
      </w:r>
      <w:r w:rsidR="00F26D75">
        <w:t xml:space="preserve">form </w:t>
      </w:r>
      <w:r>
        <w:t>o</w:t>
      </w:r>
      <w:r w:rsidR="00F26D75">
        <w:t xml:space="preserve">nce. </w:t>
      </w:r>
      <w:r w:rsidR="00C670CD" w:rsidRPr="00C670CD">
        <w:t>For further information please consult your professional tax consultant.</w:t>
      </w:r>
    </w:p>
    <w:p w14:paraId="0CCD209E" w14:textId="77777777" w:rsidR="003910B2" w:rsidRDefault="003910B2" w:rsidP="00AE3740">
      <w:pPr>
        <w:pStyle w:val="Heading2"/>
        <w:spacing w:after="240"/>
        <w:contextualSpacing w:val="0"/>
      </w:pPr>
      <w:r>
        <w:lastRenderedPageBreak/>
        <w:t>DEFINITIONS</w:t>
      </w:r>
    </w:p>
    <w:p w14:paraId="38F9AD53" w14:textId="0E7AFEB0" w:rsidR="0033245A" w:rsidRDefault="0033245A" w:rsidP="00281349">
      <w:pPr>
        <w:rPr>
          <w:rFonts w:eastAsia="MS Mincho"/>
        </w:rPr>
      </w:pPr>
      <w:r w:rsidRPr="0033245A">
        <w:rPr>
          <w:rFonts w:eastAsia="MS Mincho"/>
          <w:b/>
          <w:bCs/>
        </w:rPr>
        <w:t>W9</w:t>
      </w:r>
      <w:r>
        <w:rPr>
          <w:rFonts w:eastAsia="MS Mincho"/>
        </w:rPr>
        <w:t xml:space="preserve"> </w:t>
      </w:r>
      <w:r w:rsidRPr="0033245A">
        <w:rPr>
          <w:rFonts w:eastAsia="MS Mincho"/>
        </w:rPr>
        <w:t>is used to collect information about you, or your business, that can be used by the person paying you to complete an informational report for the IRS, such as a 1099-MISC form</w:t>
      </w:r>
    </w:p>
    <w:p w14:paraId="3EAB1F9C" w14:textId="77777777" w:rsidR="00F26D75" w:rsidRDefault="00F26D75" w:rsidP="00F26D75">
      <w:pPr>
        <w:rPr>
          <w:rFonts w:eastAsia="MS Mincho"/>
          <w:b/>
          <w:bCs/>
        </w:rPr>
      </w:pPr>
      <w:r w:rsidRPr="00F26D75">
        <w:rPr>
          <w:rFonts w:eastAsia="MS Mincho"/>
          <w:b/>
          <w:bCs/>
        </w:rPr>
        <w:t>Taxpayer Identification Number (TIN) and Certification Form</w:t>
      </w:r>
      <w:r>
        <w:rPr>
          <w:rFonts w:eastAsia="MS Mincho"/>
          <w:b/>
          <w:bCs/>
        </w:rPr>
        <w:t xml:space="preserve"> </w:t>
      </w:r>
    </w:p>
    <w:p w14:paraId="7698CAB7" w14:textId="2D480316" w:rsidR="00F26D75" w:rsidRDefault="00F26D75" w:rsidP="00F26D75">
      <w:pPr>
        <w:rPr>
          <w:rFonts w:eastAsia="MS Mincho"/>
        </w:rPr>
      </w:pPr>
      <w:r w:rsidRPr="00F26D75">
        <w:rPr>
          <w:rFonts w:eastAsia="MS Mincho"/>
        </w:rPr>
        <w:t>A company or organization that needs to file tax-related forms to the IRS, such as Form 1099, will list annual income paid to a contractor. To do so accurately, they'll require the contractor's Taxpayer Identification Number (TIN) to report any earnings paid out to that contractor over the course of a calendar year.</w:t>
      </w:r>
    </w:p>
    <w:p w14:paraId="656D41BE" w14:textId="77777777" w:rsidR="003910B2" w:rsidRPr="000F2BB0" w:rsidRDefault="003910B2" w:rsidP="00AE3740">
      <w:pPr>
        <w:pStyle w:val="Heading2"/>
        <w:spacing w:after="240"/>
        <w:contextualSpacing w:val="0"/>
      </w:pPr>
      <w:r>
        <w:t>RELATED DOCUMENTS, FORMS AND TOOLS</w:t>
      </w:r>
    </w:p>
    <w:p w14:paraId="650CA862" w14:textId="1755D464" w:rsidR="00C670CD" w:rsidRDefault="00C670CD" w:rsidP="00AE3740">
      <w:pPr>
        <w:pStyle w:val="Heading2"/>
        <w:spacing w:after="240"/>
        <w:contextualSpacing w:val="0"/>
        <w:rPr>
          <w:b w:val="0"/>
          <w:caps w:val="0"/>
        </w:rPr>
      </w:pPr>
      <w:r>
        <w:rPr>
          <w:b w:val="0"/>
          <w:caps w:val="0"/>
        </w:rPr>
        <w:t>Please visit the following website for the W9 form and for instructions of filling out the form.</w:t>
      </w:r>
    </w:p>
    <w:p w14:paraId="7DBBB6D0" w14:textId="3677E7B9" w:rsidR="00C670CD" w:rsidRDefault="00C670CD" w:rsidP="00AE3740">
      <w:pPr>
        <w:pStyle w:val="Heading2"/>
        <w:spacing w:after="240"/>
        <w:contextualSpacing w:val="0"/>
        <w:rPr>
          <w:b w:val="0"/>
          <w:caps w:val="0"/>
        </w:rPr>
      </w:pPr>
      <w:hyperlink r:id="rId9" w:history="1">
        <w:r w:rsidRPr="00575202">
          <w:rPr>
            <w:rStyle w:val="Hyperlink"/>
            <w:b w:val="0"/>
            <w:caps w:val="0"/>
          </w:rPr>
          <w:t>https://www.irs.gov/pub/irs-pdf/fw9.pdf</w:t>
        </w:r>
      </w:hyperlink>
    </w:p>
    <w:p w14:paraId="677D934E" w14:textId="002DF279" w:rsidR="00D94797" w:rsidRPr="000F2BB0" w:rsidRDefault="00D94797" w:rsidP="00AE3740">
      <w:pPr>
        <w:pStyle w:val="Heading2"/>
        <w:spacing w:after="240"/>
        <w:contextualSpacing w:val="0"/>
      </w:pPr>
      <w:r>
        <w:t>WEBSITE ADDRESS FOR THIS POLICY</w:t>
      </w:r>
    </w:p>
    <w:p w14:paraId="5789172A" w14:textId="1D331CDB" w:rsidR="00D94797" w:rsidRPr="00592F43" w:rsidRDefault="00C670CD" w:rsidP="00281349">
      <w:r>
        <w:t>www.republishing.org</w:t>
      </w:r>
      <w:bookmarkStart w:id="0" w:name="_GoBack"/>
      <w:bookmarkEnd w:id="0"/>
    </w:p>
    <w:p w14:paraId="414A7B74" w14:textId="77777777" w:rsidR="003910B2" w:rsidRPr="000F2BB0" w:rsidRDefault="003910B2" w:rsidP="00AE3740">
      <w:pPr>
        <w:pStyle w:val="Heading2"/>
        <w:spacing w:after="240"/>
        <w:contextualSpacing w:val="0"/>
      </w:pPr>
      <w:r>
        <w:t>HISTORY AND UPDATES</w:t>
      </w:r>
    </w:p>
    <w:p w14:paraId="616ED8C5" w14:textId="31472FAF" w:rsidR="00844CF6" w:rsidRPr="000F2BB0" w:rsidRDefault="00C670CD" w:rsidP="00281349">
      <w:r>
        <w:t>None</w:t>
      </w:r>
    </w:p>
    <w:p w14:paraId="747EF047" w14:textId="77777777" w:rsidR="005868B2" w:rsidRDefault="00292510" w:rsidP="00AE3740">
      <w:pPr>
        <w:pStyle w:val="Heading2"/>
        <w:spacing w:after="240"/>
        <w:contextualSpacing w:val="0"/>
      </w:pPr>
      <w:r>
        <w:t>A</w:t>
      </w:r>
      <w:r w:rsidR="00850751">
        <w:t>PPENDIX</w:t>
      </w:r>
    </w:p>
    <w:p w14:paraId="44D4D784" w14:textId="16988896" w:rsidR="00844CF6" w:rsidRPr="000F2BB0" w:rsidRDefault="007D7C72" w:rsidP="00281349">
      <w:r>
        <w:t xml:space="preserve">“There are no appendices to this policy” </w:t>
      </w:r>
    </w:p>
    <w:p w14:paraId="345CC962" w14:textId="77777777" w:rsidR="00292510" w:rsidRPr="00292510" w:rsidRDefault="00292510" w:rsidP="00281349"/>
    <w:sectPr w:rsidR="00292510" w:rsidRPr="00292510" w:rsidSect="00844CF6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1E0D" w14:textId="77777777" w:rsidR="00B13739" w:rsidRDefault="00B13739" w:rsidP="00281349">
      <w:r>
        <w:separator/>
      </w:r>
    </w:p>
  </w:endnote>
  <w:endnote w:type="continuationSeparator" w:id="0">
    <w:p w14:paraId="7617FF6D" w14:textId="77777777" w:rsidR="00B13739" w:rsidRDefault="00B13739" w:rsidP="0028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15766"/>
      <w:docPartObj>
        <w:docPartGallery w:val="Page Numbers (Bottom of Page)"/>
        <w:docPartUnique/>
      </w:docPartObj>
    </w:sdtPr>
    <w:sdtEndPr/>
    <w:sdtContent>
      <w:p w14:paraId="3FB63BBE" w14:textId="77777777" w:rsidR="00844CF6" w:rsidRDefault="008A1F22" w:rsidP="002813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EB400" w14:textId="77777777" w:rsidR="00844CF6" w:rsidRDefault="00844CF6" w:rsidP="0028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DBDD" w14:textId="35021681" w:rsidR="00AE3740" w:rsidRDefault="003D7C97" w:rsidP="00281349">
    <w:pPr>
      <w:pStyle w:val="Footer"/>
    </w:pPr>
    <w:r>
      <w:t xml:space="preserve">Version </w:t>
    </w:r>
    <w:r w:rsidR="00C670CD">
      <w:t>1</w:t>
    </w:r>
    <w:r>
      <w:t>/20</w:t>
    </w:r>
    <w:r w:rsidR="00C670C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AE0B" w14:textId="77777777" w:rsidR="00B13739" w:rsidRDefault="00B13739" w:rsidP="00281349">
      <w:r>
        <w:separator/>
      </w:r>
    </w:p>
  </w:footnote>
  <w:footnote w:type="continuationSeparator" w:id="0">
    <w:p w14:paraId="0FE5610E" w14:textId="77777777" w:rsidR="00B13739" w:rsidRDefault="00B13739" w:rsidP="0028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669F" w14:textId="496D187A" w:rsidR="00844CF6" w:rsidRDefault="00C670CD" w:rsidP="00281349">
    <w:pPr>
      <w:pStyle w:val="Header"/>
    </w:pPr>
    <w:r>
      <w:rPr>
        <w:noProof/>
      </w:rPr>
      <w:drawing>
        <wp:inline distT="0" distB="0" distL="0" distR="0" wp14:anchorId="7950DE0D" wp14:editId="67F1FEDD">
          <wp:extent cx="1390650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A0018476_orderMockEntry_00_A0018476_orderMock_270113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1E9"/>
    <w:multiLevelType w:val="multilevel"/>
    <w:tmpl w:val="9EB6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B565AD"/>
    <w:multiLevelType w:val="hybridMultilevel"/>
    <w:tmpl w:val="099E377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5F6F"/>
    <w:multiLevelType w:val="hybridMultilevel"/>
    <w:tmpl w:val="CF2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507"/>
    <w:multiLevelType w:val="hybridMultilevel"/>
    <w:tmpl w:val="1584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C2D1D"/>
    <w:multiLevelType w:val="multilevel"/>
    <w:tmpl w:val="DCB49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5545E72"/>
    <w:multiLevelType w:val="multilevel"/>
    <w:tmpl w:val="02386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B44226D"/>
    <w:multiLevelType w:val="hybridMultilevel"/>
    <w:tmpl w:val="E1C4AD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B2"/>
    <w:rsid w:val="000069AB"/>
    <w:rsid w:val="00045754"/>
    <w:rsid w:val="00080E62"/>
    <w:rsid w:val="00083CD9"/>
    <w:rsid w:val="00087B5B"/>
    <w:rsid w:val="00093117"/>
    <w:rsid w:val="000C45DF"/>
    <w:rsid w:val="000C54BE"/>
    <w:rsid w:val="000E655E"/>
    <w:rsid w:val="000F00D2"/>
    <w:rsid w:val="000F74A3"/>
    <w:rsid w:val="001211A3"/>
    <w:rsid w:val="0014082E"/>
    <w:rsid w:val="001673B4"/>
    <w:rsid w:val="00174624"/>
    <w:rsid w:val="00193830"/>
    <w:rsid w:val="00197631"/>
    <w:rsid w:val="001B2427"/>
    <w:rsid w:val="001B4412"/>
    <w:rsid w:val="001B4664"/>
    <w:rsid w:val="001F7342"/>
    <w:rsid w:val="00200ECD"/>
    <w:rsid w:val="00250C37"/>
    <w:rsid w:val="00265236"/>
    <w:rsid w:val="00281349"/>
    <w:rsid w:val="00292510"/>
    <w:rsid w:val="002D1549"/>
    <w:rsid w:val="002F135A"/>
    <w:rsid w:val="00320721"/>
    <w:rsid w:val="00323866"/>
    <w:rsid w:val="0033245A"/>
    <w:rsid w:val="0038489A"/>
    <w:rsid w:val="003875CD"/>
    <w:rsid w:val="003910B2"/>
    <w:rsid w:val="0039438B"/>
    <w:rsid w:val="003B41AB"/>
    <w:rsid w:val="003C31F5"/>
    <w:rsid w:val="003D7C97"/>
    <w:rsid w:val="004C354E"/>
    <w:rsid w:val="004D7809"/>
    <w:rsid w:val="004E1EED"/>
    <w:rsid w:val="004F43CF"/>
    <w:rsid w:val="004F4B83"/>
    <w:rsid w:val="0050242B"/>
    <w:rsid w:val="00545D0A"/>
    <w:rsid w:val="005868B2"/>
    <w:rsid w:val="005A03E1"/>
    <w:rsid w:val="005C5915"/>
    <w:rsid w:val="00633F15"/>
    <w:rsid w:val="00653CDC"/>
    <w:rsid w:val="00671AC5"/>
    <w:rsid w:val="006D6E1E"/>
    <w:rsid w:val="006F0A67"/>
    <w:rsid w:val="007146EE"/>
    <w:rsid w:val="007439CB"/>
    <w:rsid w:val="00782CE3"/>
    <w:rsid w:val="007C19D1"/>
    <w:rsid w:val="007D5BCE"/>
    <w:rsid w:val="007D7135"/>
    <w:rsid w:val="007D7C72"/>
    <w:rsid w:val="00844CF6"/>
    <w:rsid w:val="00850751"/>
    <w:rsid w:val="00864544"/>
    <w:rsid w:val="008A1F22"/>
    <w:rsid w:val="008C5FE8"/>
    <w:rsid w:val="00910229"/>
    <w:rsid w:val="00940F9B"/>
    <w:rsid w:val="00944F6A"/>
    <w:rsid w:val="00983727"/>
    <w:rsid w:val="0098516E"/>
    <w:rsid w:val="009A2260"/>
    <w:rsid w:val="009D6143"/>
    <w:rsid w:val="009E1C6E"/>
    <w:rsid w:val="009E22CC"/>
    <w:rsid w:val="00A036CF"/>
    <w:rsid w:val="00A32750"/>
    <w:rsid w:val="00A72D99"/>
    <w:rsid w:val="00A8730B"/>
    <w:rsid w:val="00AA72AB"/>
    <w:rsid w:val="00AD18F5"/>
    <w:rsid w:val="00AE3740"/>
    <w:rsid w:val="00AF5B47"/>
    <w:rsid w:val="00B10B5A"/>
    <w:rsid w:val="00B13739"/>
    <w:rsid w:val="00B14CDA"/>
    <w:rsid w:val="00B561BE"/>
    <w:rsid w:val="00B9088D"/>
    <w:rsid w:val="00C05D27"/>
    <w:rsid w:val="00C41CA2"/>
    <w:rsid w:val="00C42582"/>
    <w:rsid w:val="00C66627"/>
    <w:rsid w:val="00C670CD"/>
    <w:rsid w:val="00C73354"/>
    <w:rsid w:val="00CA7064"/>
    <w:rsid w:val="00CB7D76"/>
    <w:rsid w:val="00CF4542"/>
    <w:rsid w:val="00D109E4"/>
    <w:rsid w:val="00D167AD"/>
    <w:rsid w:val="00D2355E"/>
    <w:rsid w:val="00D76EA2"/>
    <w:rsid w:val="00D94797"/>
    <w:rsid w:val="00DA7E45"/>
    <w:rsid w:val="00DD46A7"/>
    <w:rsid w:val="00E051B1"/>
    <w:rsid w:val="00E2495F"/>
    <w:rsid w:val="00E324A0"/>
    <w:rsid w:val="00E50069"/>
    <w:rsid w:val="00E86389"/>
    <w:rsid w:val="00E916A0"/>
    <w:rsid w:val="00EC27E8"/>
    <w:rsid w:val="00ED4040"/>
    <w:rsid w:val="00F26D75"/>
    <w:rsid w:val="00F40FA6"/>
    <w:rsid w:val="00F46CE4"/>
    <w:rsid w:val="00FC175F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2436B"/>
  <w15:docId w15:val="{872A7D06-C709-4125-BC24-16BECC6E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4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510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SectionHeader"/>
    <w:next w:val="Normal"/>
    <w:link w:val="Heading2Char"/>
    <w:uiPriority w:val="9"/>
    <w:unhideWhenUsed/>
    <w:qFormat/>
    <w:rsid w:val="00A72D99"/>
    <w:pPr>
      <w:contextualSpacing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0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1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B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3910B2"/>
    <w:rPr>
      <w:color w:val="0000FF"/>
      <w:u w:val="single"/>
    </w:rPr>
  </w:style>
  <w:style w:type="table" w:styleId="TableGrid">
    <w:name w:val="Table Grid"/>
    <w:basedOn w:val="TableNormal"/>
    <w:rsid w:val="003910B2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9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91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0B2"/>
  </w:style>
  <w:style w:type="character" w:customStyle="1" w:styleId="CommentTextChar">
    <w:name w:val="Comment Text Char"/>
    <w:basedOn w:val="DefaultParagraphFont"/>
    <w:link w:val="CommentText"/>
    <w:rsid w:val="003910B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33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33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46E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9251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92510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Header">
    <w:name w:val="Section Header"/>
    <w:basedOn w:val="NoSpacing"/>
    <w:link w:val="SectionHeaderChar"/>
    <w:qFormat/>
    <w:rsid w:val="00292510"/>
    <w:rPr>
      <w:b/>
      <w:caps/>
      <w:sz w:val="24"/>
      <w:szCs w:val="24"/>
    </w:rPr>
  </w:style>
  <w:style w:type="character" w:customStyle="1" w:styleId="SectionHeaderChar">
    <w:name w:val="Section Header Char"/>
    <w:basedOn w:val="NoSpacingChar"/>
    <w:link w:val="SectionHeader"/>
    <w:rsid w:val="00292510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080E6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heading">
    <w:name w:val="subheading"/>
    <w:basedOn w:val="Normal"/>
    <w:link w:val="subheadingChar"/>
    <w:qFormat/>
    <w:rsid w:val="00844CF6"/>
    <w:pPr>
      <w:contextualSpacing/>
    </w:pPr>
    <w:rPr>
      <w:b/>
      <w:bCs/>
    </w:rPr>
  </w:style>
  <w:style w:type="character" w:customStyle="1" w:styleId="subheadingChar">
    <w:name w:val="subheading Char"/>
    <w:basedOn w:val="DefaultParagraphFont"/>
    <w:link w:val="subheading"/>
    <w:rsid w:val="00844C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D99"/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publishin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publishin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w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Teets, Jessica E</dc:creator>
  <cp:lastModifiedBy>Kimberly Hargraves</cp:lastModifiedBy>
  <cp:revision>2</cp:revision>
  <cp:lastPrinted>2010-08-06T14:19:00Z</cp:lastPrinted>
  <dcterms:created xsi:type="dcterms:W3CDTF">2020-01-19T02:15:00Z</dcterms:created>
  <dcterms:modified xsi:type="dcterms:W3CDTF">2020-01-19T02:15:00Z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-1384962420</vt:i4>
  </property>
  <property fmtid="{D5CDD505-2E9C-101B-9397-08002B2CF9AE}" pid="3" name="_NewReviewCycle">
    <vt:lpwstr/>
  </property>
  <property fmtid="{D5CDD505-2E9C-101B-9397-08002B2CF9AE}" pid="4" name="_EmailSubject">
    <vt:lpwstr>C-33 and D-1 Revisions</vt:lpwstr>
  </property>
  <property fmtid="{D5CDD505-2E9C-101B-9397-08002B2CF9AE}" pid="5" name="_AuthorEmail">
    <vt:lpwstr>bloom@purdue.edu</vt:lpwstr>
  </property>
  <property fmtid="{D5CDD505-2E9C-101B-9397-08002B2CF9AE}" pid="6" name="_AuthorEmailDisplayName">
    <vt:lpwstr>Bloom, Monica Soto</vt:lpwstr>
  </property>
  <property fmtid="{D5CDD505-2E9C-101B-9397-08002B2CF9AE}" pid="7" name="_ReviewingToolsShownOnce">
    <vt:lpwstr/>
  </property>
</Properties>
</file>